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A7032D" w:rsidRDefault="00EC0B80" w:rsidP="001E5BB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03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Osnovna škola don Mihovila Pavlinovića,Podgora </w:t>
      </w:r>
    </w:p>
    <w:p w:rsidR="007618A7" w:rsidRPr="00A7032D" w:rsidRDefault="007618A7" w:rsidP="001E5BB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032D">
        <w:rPr>
          <w:rFonts w:ascii="Times New Roman" w:hAnsi="Times New Roman" w:cs="Times New Roman"/>
          <w:b/>
          <w:sz w:val="24"/>
          <w:szCs w:val="24"/>
          <w:lang w:val="pl-PL"/>
        </w:rPr>
        <w:t>Prilaz Vida Mihotića 1, 21327 Podgora</w:t>
      </w:r>
    </w:p>
    <w:p w:rsidR="001E5BB3" w:rsidRPr="00E73E9F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73E9F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E93D8A" w:rsidRPr="00E73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6CE4">
        <w:rPr>
          <w:rFonts w:ascii="Times New Roman" w:hAnsi="Times New Roman" w:cs="Times New Roman"/>
          <w:sz w:val="24"/>
          <w:szCs w:val="24"/>
          <w:lang w:val="pl-PL"/>
        </w:rPr>
        <w:t>112-02</w:t>
      </w:r>
      <w:r w:rsidR="000601A2" w:rsidRPr="00E73E9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E73E9F" w:rsidRPr="00E73E9F">
        <w:rPr>
          <w:rFonts w:ascii="Times New Roman" w:hAnsi="Times New Roman" w:cs="Times New Roman"/>
          <w:sz w:val="24"/>
          <w:szCs w:val="24"/>
          <w:lang w:val="pl-PL"/>
        </w:rPr>
        <w:t>21-01/0</w:t>
      </w:r>
      <w:r w:rsidR="00286CE4">
        <w:rPr>
          <w:rFonts w:ascii="Times New Roman" w:hAnsi="Times New Roman" w:cs="Times New Roman"/>
          <w:sz w:val="24"/>
          <w:szCs w:val="24"/>
          <w:lang w:val="pl-PL"/>
        </w:rPr>
        <w:t>4</w:t>
      </w:r>
    </w:p>
    <w:p w:rsidR="001E5BB3" w:rsidRPr="00E73E9F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73E9F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E93D8A" w:rsidRPr="00E73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01A2" w:rsidRPr="00E73E9F">
        <w:rPr>
          <w:rFonts w:ascii="Times New Roman" w:hAnsi="Times New Roman" w:cs="Times New Roman"/>
          <w:sz w:val="24"/>
          <w:szCs w:val="24"/>
          <w:lang w:val="pl-PL"/>
        </w:rPr>
        <w:t>2147/05-14-01-</w:t>
      </w:r>
      <w:r w:rsidR="00E73E9F" w:rsidRPr="00E73E9F">
        <w:rPr>
          <w:rFonts w:ascii="Times New Roman" w:hAnsi="Times New Roman" w:cs="Times New Roman"/>
          <w:sz w:val="24"/>
          <w:szCs w:val="24"/>
          <w:lang w:val="pl-PL"/>
        </w:rPr>
        <w:t>21-1</w:t>
      </w:r>
    </w:p>
    <w:p w:rsidR="001E5BB3" w:rsidRPr="00E73E9F" w:rsidRDefault="007618A7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73E9F">
        <w:rPr>
          <w:rFonts w:ascii="Times New Roman" w:hAnsi="Times New Roman" w:cs="Times New Roman"/>
          <w:sz w:val="24"/>
          <w:szCs w:val="24"/>
          <w:lang w:val="pl-PL"/>
        </w:rPr>
        <w:t>Podgora,</w:t>
      </w:r>
      <w:r w:rsidR="006358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25. listopada</w:t>
      </w:r>
      <w:r w:rsidR="00E73E9F" w:rsidRPr="00F074E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2021.</w:t>
      </w:r>
      <w:r w:rsidR="00E93D8A" w:rsidRPr="00E73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E5BB3" w:rsidRPr="005067A9" w:rsidRDefault="001E5BB3" w:rsidP="00E93D8A">
      <w:pPr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5067A9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7/17</w:t>
      </w:r>
      <w:r w:rsidR="008A624B" w:rsidRPr="005067A9">
        <w:rPr>
          <w:rFonts w:ascii="Times New Roman" w:hAnsi="Times New Roman" w:cs="Times New Roman"/>
          <w:sz w:val="24"/>
          <w:szCs w:val="24"/>
        </w:rPr>
        <w:t>.</w:t>
      </w:r>
      <w:r w:rsidR="00B51BE9">
        <w:rPr>
          <w:rFonts w:ascii="Times New Roman" w:hAnsi="Times New Roman" w:cs="Times New Roman"/>
          <w:sz w:val="24"/>
          <w:szCs w:val="24"/>
        </w:rPr>
        <w:t xml:space="preserve"> ,</w:t>
      </w:r>
      <w:r w:rsidRPr="005067A9">
        <w:rPr>
          <w:rFonts w:ascii="Times New Roman" w:hAnsi="Times New Roman" w:cs="Times New Roman"/>
          <w:sz w:val="24"/>
          <w:szCs w:val="24"/>
        </w:rPr>
        <w:t>68/18</w:t>
      </w:r>
      <w:r w:rsidR="00B51BE9">
        <w:rPr>
          <w:rFonts w:ascii="Times New Roman" w:hAnsi="Times New Roman" w:cs="Times New Roman"/>
          <w:sz w:val="24"/>
          <w:szCs w:val="24"/>
        </w:rPr>
        <w:t>, 98/19 i 64/20</w:t>
      </w:r>
      <w:r w:rsidR="008A624B" w:rsidRPr="005067A9">
        <w:rPr>
          <w:rFonts w:ascii="Times New Roman" w:hAnsi="Times New Roman" w:cs="Times New Roman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EF2DCD" w:rsidRPr="005067A9">
        <w:rPr>
          <w:rFonts w:ascii="Times New Roman" w:hAnsi="Times New Roman" w:cs="Times New Roman"/>
          <w:sz w:val="24"/>
          <w:szCs w:val="24"/>
        </w:rPr>
        <w:t xml:space="preserve">13. 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te </w:t>
      </w:r>
      <w:r w:rsidR="00B74554" w:rsidRPr="005067A9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5067A9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EF2DCD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8. i</w:t>
      </w:r>
      <w:r w:rsidR="00A13A15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DCD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A13A15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E73E9F">
        <w:rPr>
          <w:rFonts w:ascii="Times New Roman" w:hAnsi="Times New Roman" w:cs="Times New Roman"/>
          <w:color w:val="000000"/>
          <w:sz w:val="24"/>
          <w:szCs w:val="24"/>
        </w:rPr>
        <w:t>te čl.2. Odluke o izmjenama Pravilnika o postupku zapošljavanja te procjeni i vrednovanju kandidata za zapošljavanje</w:t>
      </w:r>
      <w:r w:rsidR="007618A7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B232F1" w:rsidRPr="005067A9">
        <w:rPr>
          <w:rFonts w:ascii="Times New Roman" w:hAnsi="Times New Roman" w:cs="Times New Roman"/>
          <w:sz w:val="24"/>
          <w:szCs w:val="24"/>
        </w:rPr>
        <w:t>ravnatelj</w:t>
      </w:r>
      <w:r w:rsidR="00245B75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245B75" w:rsidRPr="005067A9">
        <w:rPr>
          <w:rFonts w:ascii="Times New Roman" w:hAnsi="Times New Roman" w:cs="Times New Roman"/>
          <w:sz w:val="24"/>
          <w:szCs w:val="24"/>
        </w:rPr>
        <w:t xml:space="preserve">Osnovne škole don Mihovila </w:t>
      </w:r>
      <w:proofErr w:type="spellStart"/>
      <w:r w:rsidR="00245B75" w:rsidRPr="005067A9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="00245B75" w:rsidRPr="005067A9">
        <w:rPr>
          <w:rFonts w:ascii="Times New Roman" w:hAnsi="Times New Roman" w:cs="Times New Roman"/>
          <w:sz w:val="24"/>
          <w:szCs w:val="24"/>
        </w:rPr>
        <w:t>,</w:t>
      </w:r>
      <w:r w:rsidR="00394817"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="00245B75" w:rsidRPr="005067A9">
        <w:rPr>
          <w:rFonts w:ascii="Times New Roman" w:hAnsi="Times New Roman" w:cs="Times New Roman"/>
          <w:sz w:val="24"/>
          <w:szCs w:val="24"/>
        </w:rPr>
        <w:t>Podgora</w:t>
      </w:r>
      <w:r w:rsidR="00B37523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5067A9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:rsidR="001E5BB3" w:rsidRPr="005067A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5067A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Pr="005067A9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253" w:rsidRPr="00DB22FF" w:rsidRDefault="00D63253" w:rsidP="00D6325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22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 fizike</w:t>
      </w:r>
    </w:p>
    <w:p w:rsidR="00D63253" w:rsidRDefault="00D63253" w:rsidP="00D6325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1</w:t>
      </w:r>
      <w:r w:rsidRPr="005067A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 izvršitelj</w:t>
      </w:r>
      <w:r w:rsidRPr="00D05F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5F6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na </w:t>
      </w:r>
      <w:r w:rsidRPr="00E701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E701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701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Pr="00E70142">
        <w:rPr>
          <w:rFonts w:ascii="Times New Roman" w:hAnsi="Times New Roman" w:cs="Times New Roman"/>
          <w:sz w:val="24"/>
          <w:szCs w:val="24"/>
        </w:rPr>
        <w:t xml:space="preserve">radno vrijeme,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E701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rad u matičnoj školi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Podgori</w:t>
      </w:r>
      <w:proofErr w:type="spellEnd"/>
    </w:p>
    <w:p w:rsidR="00ED3FF1" w:rsidRPr="00485933" w:rsidRDefault="00ED3FF1" w:rsidP="00D63253">
      <w:pPr>
        <w:pStyle w:val="Odlomakpopisa"/>
        <w:ind w:left="10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Default="001E5BB3" w:rsidP="00E93D8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</w:t>
      </w:r>
      <w:r w:rsidR="00E93D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>spolova (Narodne novine 82/08. i 69/17.)</w:t>
      </w:r>
    </w:p>
    <w:p w:rsidR="00485933" w:rsidRPr="005067A9" w:rsidRDefault="00485933" w:rsidP="00E93D8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E2B" w:rsidRPr="0002295B" w:rsidRDefault="001E5BB3" w:rsidP="0048593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95B">
        <w:rPr>
          <w:rFonts w:ascii="Times New Roman" w:hAnsi="Times New Roman" w:cs="Times New Roman"/>
          <w:b/>
          <w:sz w:val="24"/>
          <w:szCs w:val="24"/>
        </w:rPr>
        <w:t>Uvjeti</w:t>
      </w:r>
      <w:r w:rsidR="00250E2B" w:rsidRPr="0002295B">
        <w:rPr>
          <w:rFonts w:ascii="Times New Roman" w:hAnsi="Times New Roman" w:cs="Times New Roman"/>
          <w:b/>
          <w:sz w:val="24"/>
          <w:szCs w:val="24"/>
        </w:rPr>
        <w:t>:</w:t>
      </w:r>
    </w:p>
    <w:p w:rsidR="003B7B15" w:rsidRDefault="003B7B15" w:rsidP="0048593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B7B15" w:rsidRPr="005067A9" w:rsidRDefault="003B7B15" w:rsidP="003B7B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B15">
        <w:rPr>
          <w:rFonts w:ascii="Times New Roman" w:hAnsi="Times New Roman" w:cs="Times New Roman"/>
          <w:sz w:val="24"/>
          <w:szCs w:val="24"/>
        </w:rPr>
        <w:t>Pored općih uvjeta za zasnivanje radnog odnosa sukladno općim propisima o radu kandidati moraju ispunjavati i posebne uvjete propisane članka 105. i 106. Zakona o odgoju i obrazovanju u osnovnoj i srednjoj školi (NN br. 87/08., 86/09., 92/10., 105/10.,-ispr, 90/11., 5/12., 16/12., 86/12., 94/13., 136/14.-R</w:t>
      </w:r>
      <w:r w:rsidR="00B206E6">
        <w:rPr>
          <w:rFonts w:ascii="Times New Roman" w:hAnsi="Times New Roman" w:cs="Times New Roman"/>
          <w:sz w:val="24"/>
          <w:szCs w:val="24"/>
        </w:rPr>
        <w:t>USRH, 152/14., 7/17..</w:t>
      </w:r>
      <w:r>
        <w:rPr>
          <w:rFonts w:ascii="Times New Roman" w:hAnsi="Times New Roman" w:cs="Times New Roman"/>
          <w:sz w:val="24"/>
          <w:szCs w:val="24"/>
        </w:rPr>
        <w:t xml:space="preserve"> 68/18.</w:t>
      </w:r>
      <w:r w:rsidR="00B206E6">
        <w:rPr>
          <w:rFonts w:ascii="Times New Roman" w:hAnsi="Times New Roman" w:cs="Times New Roman"/>
          <w:sz w:val="24"/>
          <w:szCs w:val="24"/>
        </w:rPr>
        <w:t>,98/19</w:t>
      </w:r>
      <w:r w:rsidR="00835F96">
        <w:rPr>
          <w:rFonts w:ascii="Times New Roman" w:hAnsi="Times New Roman" w:cs="Times New Roman"/>
          <w:sz w:val="24"/>
          <w:szCs w:val="24"/>
        </w:rPr>
        <w:t>,64/20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B7B15">
        <w:rPr>
          <w:rFonts w:ascii="Times New Roman" w:hAnsi="Times New Roman" w:cs="Times New Roman"/>
          <w:sz w:val="24"/>
          <w:szCs w:val="24"/>
        </w:rPr>
        <w:t xml:space="preserve"> uvjete iz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Pravilnika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odgovarajućoj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vrsti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obrazovanja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učitelja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stručnih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sura</w:t>
      </w:r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>dnika</w:t>
      </w:r>
      <w:proofErr w:type="spellEnd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>osnovnoj</w:t>
      </w:r>
      <w:proofErr w:type="spellEnd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>školi</w:t>
      </w:r>
      <w:proofErr w:type="spellEnd"/>
      <w:r w:rsidR="00AE757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(NN 6/19,75/20)</w:t>
      </w:r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  <w:r w:rsidRPr="003B7B1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Pravilnika </w:t>
      </w:r>
      <w:r w:rsidRPr="00485933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o radu Osnovne škole </w:t>
      </w:r>
      <w:r w:rsidRPr="00485933">
        <w:rPr>
          <w:rFonts w:ascii="Times New Roman" w:hAnsi="Times New Roman" w:cs="Times New Roman"/>
          <w:color w:val="000000"/>
          <w:sz w:val="24"/>
          <w:szCs w:val="24"/>
        </w:rPr>
        <w:t xml:space="preserve">don Mihovila </w:t>
      </w:r>
      <w:proofErr w:type="spellStart"/>
      <w:r w:rsidRPr="00485933">
        <w:rPr>
          <w:rFonts w:ascii="Times New Roman" w:hAnsi="Times New Roman" w:cs="Times New Roman"/>
          <w:color w:val="000000"/>
          <w:sz w:val="24"/>
          <w:szCs w:val="24"/>
        </w:rPr>
        <w:t>Pavlinovića</w:t>
      </w:r>
      <w:proofErr w:type="spellEnd"/>
      <w:r w:rsidRPr="00485933">
        <w:rPr>
          <w:rFonts w:ascii="Times New Roman" w:hAnsi="Times New Roman" w:cs="Times New Roman"/>
          <w:color w:val="000000"/>
          <w:sz w:val="24"/>
          <w:szCs w:val="24"/>
        </w:rPr>
        <w:t>, Podgora</w:t>
      </w:r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3B7B15" w:rsidRPr="003B7B15" w:rsidRDefault="003B7B15" w:rsidP="003B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B15" w:rsidRPr="003B7B15" w:rsidRDefault="003B7B15" w:rsidP="003B7B15">
      <w:pPr>
        <w:rPr>
          <w:rFonts w:ascii="Times New Roman" w:hAnsi="Times New Roman" w:cs="Times New Roman"/>
          <w:sz w:val="24"/>
          <w:szCs w:val="24"/>
        </w:rPr>
      </w:pPr>
      <w:r w:rsidRPr="003B7B15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 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3B7B15" w:rsidRDefault="00190A2F" w:rsidP="0019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B7B15" w:rsidRPr="003B7B15">
        <w:rPr>
          <w:rFonts w:ascii="Times New Roman" w:hAnsi="Times New Roman" w:cs="Times New Roman"/>
          <w:sz w:val="24"/>
          <w:szCs w:val="24"/>
        </w:rPr>
        <w:t>adni odnos u školskoj ustanovi ne može zasnovati osoba za koju postoje zapreke iz članka 106. Zakona o odgoju i obrazovanju u osnovnoj i srednjoj školi (NN br. 87/08., 86/09., 92/10., 105/10.,-ispr, 90/11., 5/12., 16/12., 86/12., 94/13.,</w:t>
      </w:r>
      <w:r w:rsidR="0006511E">
        <w:rPr>
          <w:rFonts w:ascii="Times New Roman" w:hAnsi="Times New Roman" w:cs="Times New Roman"/>
          <w:sz w:val="24"/>
          <w:szCs w:val="24"/>
        </w:rPr>
        <w:t xml:space="preserve"> 136/14.-RUSRH, 152/14., 7/17.,</w:t>
      </w:r>
      <w:r w:rsidR="003B7B15" w:rsidRPr="003B7B15">
        <w:rPr>
          <w:rFonts w:ascii="Times New Roman" w:hAnsi="Times New Roman" w:cs="Times New Roman"/>
          <w:sz w:val="24"/>
          <w:szCs w:val="24"/>
        </w:rPr>
        <w:t xml:space="preserve"> 68/18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06511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 xml:space="preserve"> i 64/20</w:t>
      </w:r>
      <w:r w:rsidR="0006511E">
        <w:rPr>
          <w:rFonts w:ascii="Times New Roman" w:hAnsi="Times New Roman" w:cs="Times New Roman"/>
          <w:sz w:val="24"/>
          <w:szCs w:val="24"/>
        </w:rPr>
        <w:t>),</w:t>
      </w:r>
    </w:p>
    <w:p w:rsidR="003B7B15" w:rsidRDefault="003B7B15" w:rsidP="003B7B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7B15" w:rsidRPr="003B7B15" w:rsidRDefault="003B7B15" w:rsidP="003B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E0D" w:rsidRPr="00835F96" w:rsidRDefault="003B7B15" w:rsidP="00835F96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  <w:r w:rsidRPr="003B7B15">
        <w:t>Potrebna razina i vrsta obrazovanja: (</w:t>
      </w:r>
      <w:r w:rsidR="00B836BA">
        <w:t xml:space="preserve">propisana člankom 105. stavkom </w:t>
      </w:r>
      <w:r w:rsidR="00580882">
        <w:t xml:space="preserve"> </w:t>
      </w:r>
      <w:r w:rsidR="00B836BA">
        <w:t>6</w:t>
      </w:r>
      <w:r w:rsidRPr="003B7B15">
        <w:t xml:space="preserve">. </w:t>
      </w:r>
      <w:r w:rsidR="00383782">
        <w:t xml:space="preserve"> i  14.</w:t>
      </w:r>
      <w:r w:rsidR="00190A2F">
        <w:t xml:space="preserve"> </w:t>
      </w:r>
      <w:r w:rsidRPr="003B7B15">
        <w:t>Zakona o odgoju i obrazovanja u osnovnoj i srednjoj školi)</w:t>
      </w:r>
      <w:r w:rsidR="00B836BA" w:rsidRPr="00B836BA">
        <w:rPr>
          <w:color w:val="000000"/>
          <w:sz w:val="20"/>
          <w:szCs w:val="20"/>
        </w:rPr>
        <w:t xml:space="preserve"> </w:t>
      </w:r>
    </w:p>
    <w:p w:rsidR="00A55E0D" w:rsidRPr="00EE6206" w:rsidRDefault="00A55E0D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</w:p>
    <w:p w:rsidR="00B836BA" w:rsidRPr="00EE6206" w:rsidRDefault="00B836BA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EE6206">
        <w:rPr>
          <w:color w:val="000000"/>
        </w:rPr>
        <w:t xml:space="preserve"> Poslove učitelja predmetne nastave u osnovnoj školi može obavljati osoba koja je završila:</w:t>
      </w:r>
    </w:p>
    <w:p w:rsidR="00B836BA" w:rsidRPr="00EE6206" w:rsidRDefault="00B836BA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EE6206">
        <w:rPr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B836BA" w:rsidRPr="00EE6206" w:rsidRDefault="00B836BA" w:rsidP="00B836BA">
      <w:pPr>
        <w:pStyle w:val="box458208"/>
        <w:spacing w:beforeLines="30" w:before="72" w:beforeAutospacing="0" w:afterLines="30" w:after="72" w:afterAutospacing="0"/>
        <w:textAlignment w:val="baseline"/>
        <w:rPr>
          <w:color w:val="231F20"/>
        </w:rPr>
      </w:pPr>
      <w:r w:rsidRPr="00EE6206">
        <w:rPr>
          <w:color w:val="231F20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836BA" w:rsidRPr="00EE6206" w:rsidRDefault="00B836BA" w:rsidP="00B836BA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EE6206">
        <w:rPr>
          <w:color w:val="231F20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</w:t>
      </w:r>
      <w:r w:rsidRPr="00EE6206">
        <w:rPr>
          <w:color w:val="000000"/>
        </w:rPr>
        <w:t>,</w:t>
      </w:r>
    </w:p>
    <w:p w:rsidR="00B836BA" w:rsidRPr="00EE6206" w:rsidRDefault="00B836BA" w:rsidP="00B836BA">
      <w:pPr>
        <w:spacing w:beforeLines="30" w:before="72" w:afterLines="30" w:after="72"/>
        <w:rPr>
          <w:rFonts w:ascii="Times New Roman" w:hAnsi="Times New Roman"/>
          <w:sz w:val="24"/>
          <w:szCs w:val="24"/>
        </w:rPr>
      </w:pPr>
      <w:r w:rsidRPr="00EE6206">
        <w:rPr>
          <w:rFonts w:ascii="Times New Roman" w:hAnsi="Times New Roman"/>
          <w:color w:val="000000"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  <w:r w:rsidRPr="00EE6206">
        <w:rPr>
          <w:rFonts w:ascii="Times New Roman" w:hAnsi="Times New Roman"/>
          <w:sz w:val="24"/>
          <w:szCs w:val="24"/>
        </w:rPr>
        <w:t>.</w:t>
      </w:r>
    </w:p>
    <w:p w:rsidR="00835F96" w:rsidRPr="00EE6206" w:rsidRDefault="00835F96" w:rsidP="00580882">
      <w:pPr>
        <w:spacing w:beforeLines="30" w:before="72" w:afterLines="30" w:after="72"/>
        <w:rPr>
          <w:rFonts w:ascii="Times New Roman" w:hAnsi="Times New Roman"/>
          <w:sz w:val="24"/>
          <w:szCs w:val="24"/>
        </w:rPr>
      </w:pPr>
    </w:p>
    <w:tbl>
      <w:tblPr>
        <w:tblW w:w="4947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05"/>
        <w:gridCol w:w="109"/>
        <w:gridCol w:w="8409"/>
      </w:tblGrid>
      <w:tr w:rsidR="008B34E8" w:rsidRPr="00EE6206" w:rsidTr="00785F9A">
        <w:trPr>
          <w:tblCellSpacing w:w="15" w:type="dxa"/>
          <w:jc w:val="center"/>
        </w:trPr>
        <w:tc>
          <w:tcPr>
            <w:tcW w:w="308" w:type="dxa"/>
            <w:vAlign w:val="center"/>
            <w:hideMark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75" w:type="dxa"/>
            <w:vAlign w:val="center"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79" w:type="dxa"/>
            <w:vAlign w:val="center"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8364" w:type="dxa"/>
            <w:vAlign w:val="center"/>
            <w:hideMark/>
          </w:tcPr>
          <w:p w:rsidR="003E1F3D" w:rsidRPr="00EE6206" w:rsidRDefault="003E1F3D" w:rsidP="008B34E8">
            <w:pPr>
              <w:pStyle w:val="Bezproreda"/>
              <w:rPr>
                <w:b/>
                <w:lang w:eastAsia="hr-HR"/>
              </w:rPr>
            </w:pPr>
          </w:p>
        </w:tc>
      </w:tr>
    </w:tbl>
    <w:p w:rsidR="00DD3CEF" w:rsidRPr="00D63253" w:rsidRDefault="00580882" w:rsidP="00E8427C">
      <w:pPr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</w:pPr>
      <w:r w:rsidRPr="00EE6206">
        <w:rPr>
          <w:rFonts w:ascii="Times New Roman" w:hAnsi="Times New Roman" w:cs="Times New Roman"/>
          <w:b/>
          <w:sz w:val="24"/>
          <w:szCs w:val="24"/>
        </w:rPr>
        <w:t>Uvjeti stručne spr</w:t>
      </w:r>
      <w:r w:rsidR="00F67F0D">
        <w:rPr>
          <w:rFonts w:ascii="Times New Roman" w:hAnsi="Times New Roman" w:cs="Times New Roman"/>
          <w:b/>
          <w:sz w:val="24"/>
          <w:szCs w:val="24"/>
        </w:rPr>
        <w:t xml:space="preserve">eme za radno mjesto </w:t>
      </w:r>
      <w:r w:rsidR="0037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0D">
        <w:rPr>
          <w:rFonts w:ascii="Times New Roman" w:hAnsi="Times New Roman" w:cs="Times New Roman"/>
          <w:b/>
          <w:sz w:val="24"/>
          <w:szCs w:val="24"/>
        </w:rPr>
        <w:t xml:space="preserve">za učitelja </w:t>
      </w:r>
      <w:r w:rsidR="00D63253">
        <w:rPr>
          <w:rFonts w:ascii="Times New Roman" w:hAnsi="Times New Roman" w:cs="Times New Roman"/>
          <w:b/>
          <w:sz w:val="24"/>
          <w:szCs w:val="24"/>
        </w:rPr>
        <w:t xml:space="preserve">fizike </w:t>
      </w:r>
      <w:r w:rsidRPr="00D63253">
        <w:rPr>
          <w:rFonts w:ascii="Times New Roman" w:hAnsi="Times New Roman" w:cs="Times New Roman"/>
          <w:b/>
          <w:sz w:val="24"/>
          <w:szCs w:val="24"/>
        </w:rPr>
        <w:t>propisani</w:t>
      </w:r>
      <w:r w:rsidR="001D67E1"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Pr="00D63253">
        <w:rPr>
          <w:rFonts w:ascii="Times New Roman" w:hAnsi="Times New Roman" w:cs="Times New Roman"/>
          <w:b/>
          <w:sz w:val="24"/>
          <w:szCs w:val="24"/>
        </w:rPr>
        <w:t xml:space="preserve"> člankom </w:t>
      </w:r>
      <w:r w:rsidR="00D63253" w:rsidRPr="00D63253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D6325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Pravilnika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o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odgovarajućoj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vrsti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obrazovanja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učitelja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i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stručnih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suradnika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u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osnovnoj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proofErr w:type="spellStart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školi</w:t>
      </w:r>
      <w:proofErr w:type="spellEnd"/>
      <w:r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(NN 6/19</w:t>
      </w:r>
      <w:r w:rsidR="00E13601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,</w:t>
      </w:r>
      <w:r w:rsidR="00442442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r w:rsidR="00E13601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75/</w:t>
      </w:r>
      <w:proofErr w:type="gramStart"/>
      <w:r w:rsidR="00E13601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20</w:t>
      </w:r>
      <w:r w:rsidR="000E2A80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 xml:space="preserve"> )</w:t>
      </w:r>
      <w:proofErr w:type="gramEnd"/>
      <w:r w:rsidR="000E2A80" w:rsidRPr="00D63253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.</w:t>
      </w:r>
    </w:p>
    <w:p w:rsidR="00485933" w:rsidRPr="00485933" w:rsidRDefault="00376444" w:rsidP="0048593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47EC6" w:rsidRPr="005067A9" w:rsidRDefault="00547EC6" w:rsidP="0054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6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6D7135">
        <w:rPr>
          <w:rFonts w:ascii="Times New Roman" w:hAnsi="Times New Roman" w:cs="Times New Roman"/>
          <w:b/>
          <w:sz w:val="24"/>
          <w:szCs w:val="24"/>
        </w:rPr>
        <w:t>prijavi</w:t>
      </w:r>
      <w:r w:rsidR="00AD7736" w:rsidRPr="006D7135">
        <w:rPr>
          <w:rFonts w:ascii="Times New Roman" w:hAnsi="Times New Roman" w:cs="Times New Roman"/>
          <w:b/>
          <w:sz w:val="24"/>
          <w:szCs w:val="24"/>
        </w:rPr>
        <w:t xml:space="preserve"> koju je potrebno vlastoručno potpisati</w:t>
      </w:r>
      <w:r w:rsidRPr="006D7135">
        <w:rPr>
          <w:rFonts w:ascii="Times New Roman" w:hAnsi="Times New Roman" w:cs="Times New Roman"/>
          <w:b/>
          <w:sz w:val="24"/>
          <w:szCs w:val="24"/>
        </w:rPr>
        <w:t xml:space="preserve"> kandidat navodi osobne podatke (ime i prezime, adresu, broj mobitela i e-mail adresu) uz naziv radnog mjesta na koje se prijavljuje</w:t>
      </w:r>
      <w:r w:rsidRPr="005067A9">
        <w:rPr>
          <w:rFonts w:ascii="Times New Roman" w:hAnsi="Times New Roman" w:cs="Times New Roman"/>
          <w:sz w:val="24"/>
          <w:szCs w:val="24"/>
        </w:rPr>
        <w:t>.</w:t>
      </w:r>
    </w:p>
    <w:p w:rsidR="00797597" w:rsidRPr="005067A9" w:rsidRDefault="0079759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E5BB3" w:rsidRPr="006D7135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D71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402160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dokaz o državljanstvu</w:t>
      </w:r>
      <w:r w:rsidR="006339FE" w:rsidRPr="00506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2050F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5067A9">
        <w:rPr>
          <w:rFonts w:ascii="Times New Roman" w:hAnsi="Times New Roman" w:cs="Times New Roman"/>
          <w:sz w:val="24"/>
          <w:szCs w:val="24"/>
        </w:rPr>
        <w:t xml:space="preserve">nije </w:t>
      </w:r>
      <w:r w:rsidRPr="005067A9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5067A9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402160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E70142">
        <w:rPr>
          <w:rFonts w:ascii="Times New Roman" w:hAnsi="Times New Roman" w:cs="Times New Roman"/>
          <w:sz w:val="24"/>
          <w:szCs w:val="24"/>
        </w:rPr>
        <w:t xml:space="preserve"> ne starije </w:t>
      </w:r>
      <w:r w:rsidR="00E70142" w:rsidRPr="002050F6">
        <w:rPr>
          <w:rFonts w:ascii="Times New Roman" w:hAnsi="Times New Roman" w:cs="Times New Roman"/>
          <w:sz w:val="24"/>
          <w:szCs w:val="24"/>
          <w:lang w:val="en"/>
        </w:rPr>
        <w:t xml:space="preserve">od </w:t>
      </w:r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>dana</w:t>
      </w:r>
      <w:r w:rsidR="0040216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402160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402160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E93D8A" w:rsidRDefault="001E5BB3" w:rsidP="00E93D8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050F6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</w:t>
      </w:r>
      <w:r w:rsidR="00E93D8A" w:rsidRPr="002050F6">
        <w:rPr>
          <w:rFonts w:ascii="Times New Roman" w:hAnsi="Times New Roman" w:cs="Times New Roman"/>
          <w:sz w:val="24"/>
          <w:szCs w:val="24"/>
        </w:rPr>
        <w:t xml:space="preserve"> </w:t>
      </w:r>
      <w:r w:rsidRPr="002050F6">
        <w:rPr>
          <w:rFonts w:ascii="Times New Roman" w:hAnsi="Times New Roman" w:cs="Times New Roman"/>
          <w:sz w:val="24"/>
          <w:szCs w:val="24"/>
        </w:rPr>
        <w:t xml:space="preserve">Hrvatskog </w:t>
      </w:r>
      <w:r w:rsidR="004D5F79">
        <w:rPr>
          <w:rFonts w:ascii="Times New Roman" w:hAnsi="Times New Roman" w:cs="Times New Roman"/>
          <w:sz w:val="24"/>
          <w:szCs w:val="24"/>
        </w:rPr>
        <w:t>zavoda za mirovinsko osiguranje</w:t>
      </w:r>
    </w:p>
    <w:p w:rsidR="007D5B63" w:rsidRPr="007D5B63" w:rsidRDefault="0044781A" w:rsidP="00E93D8A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k</w:t>
      </w:r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andidat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koji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je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stekao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obrazovnu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dužan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je u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prijavi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na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natječaj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priložiti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dokaz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inozemne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stručne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kvalifikacije</w:t>
      </w:r>
      <w:proofErr w:type="spellEnd"/>
      <w:r w:rsidR="007D5B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RH</w:t>
      </w:r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skladu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sa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Zakonom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reguliranim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profesijama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inozemnih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stručnih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kvalifikacija</w:t>
      </w:r>
      <w:proofErr w:type="spellEnd"/>
      <w:r w:rsidR="0090209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RH (NN 82/15,70/19 i47/20)</w:t>
      </w:r>
    </w:p>
    <w:p w:rsidR="00547EC6" w:rsidRPr="001D67E1" w:rsidRDefault="00F431B1" w:rsidP="001D67E1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02092">
        <w:rPr>
          <w:rFonts w:ascii="Times New Roman" w:hAnsi="Times New Roman"/>
          <w:sz w:val="24"/>
          <w:szCs w:val="24"/>
        </w:rPr>
        <w:t>sukladno članku 3. stavku 4. Pravilnika o odgovarajućoj vrsti obrazovanja učitelja i stručnih suradnika u osnovnoj školi (NN 6/19</w:t>
      </w:r>
      <w:r w:rsidR="00B36173" w:rsidRPr="00902092">
        <w:rPr>
          <w:rFonts w:ascii="Times New Roman" w:hAnsi="Times New Roman"/>
          <w:sz w:val="24"/>
          <w:szCs w:val="24"/>
        </w:rPr>
        <w:t>,75/20</w:t>
      </w:r>
      <w:r w:rsidRPr="00902092">
        <w:rPr>
          <w:rFonts w:ascii="Times New Roman" w:hAnsi="Times New Roman"/>
          <w:sz w:val="24"/>
          <w:szCs w:val="24"/>
        </w:rPr>
        <w:t xml:space="preserve">) kandidati koji su završili drugi studijski </w:t>
      </w:r>
      <w:r w:rsidRPr="00902092">
        <w:rPr>
          <w:rFonts w:ascii="Times New Roman" w:hAnsi="Times New Roman"/>
          <w:sz w:val="24"/>
          <w:szCs w:val="24"/>
        </w:rPr>
        <w:lastRenderedPageBreak/>
        <w:t>program s</w:t>
      </w:r>
      <w:r w:rsidR="00D63253">
        <w:rPr>
          <w:rFonts w:ascii="Times New Roman" w:hAnsi="Times New Roman"/>
          <w:sz w:val="24"/>
          <w:szCs w:val="24"/>
        </w:rPr>
        <w:t xml:space="preserve"> najmanje 55 ECTS iz članka 16</w:t>
      </w:r>
      <w:r w:rsidR="005030A1" w:rsidRPr="00902092">
        <w:rPr>
          <w:rFonts w:ascii="Times New Roman" w:hAnsi="Times New Roman"/>
          <w:sz w:val="24"/>
          <w:szCs w:val="24"/>
        </w:rPr>
        <w:t>.</w:t>
      </w:r>
      <w:r w:rsidR="00A40F76" w:rsidRPr="00902092">
        <w:rPr>
          <w:rFonts w:ascii="Times New Roman" w:hAnsi="Times New Roman"/>
          <w:sz w:val="24"/>
          <w:szCs w:val="24"/>
        </w:rPr>
        <w:t>točke b)</w:t>
      </w:r>
      <w:r w:rsidR="00902092">
        <w:rPr>
          <w:rFonts w:ascii="Times New Roman" w:hAnsi="Times New Roman"/>
          <w:sz w:val="24"/>
          <w:szCs w:val="24"/>
        </w:rPr>
        <w:t xml:space="preserve"> </w:t>
      </w:r>
      <w:r w:rsidRPr="00902092">
        <w:rPr>
          <w:rFonts w:ascii="Times New Roman" w:hAnsi="Times New Roman"/>
          <w:sz w:val="24"/>
          <w:szCs w:val="24"/>
        </w:rPr>
        <w:t>ovog Pravilnika, a javljaju se na natječaj za obavljanje poslova učitelja</w:t>
      </w:r>
      <w:r w:rsidR="00D63253">
        <w:rPr>
          <w:rFonts w:ascii="Times New Roman" w:hAnsi="Times New Roman"/>
          <w:sz w:val="24"/>
          <w:szCs w:val="24"/>
        </w:rPr>
        <w:t xml:space="preserve"> fizike </w:t>
      </w:r>
      <w:r w:rsidRPr="00902092">
        <w:rPr>
          <w:rFonts w:ascii="Times New Roman" w:hAnsi="Times New Roman"/>
          <w:sz w:val="24"/>
          <w:szCs w:val="24"/>
        </w:rPr>
        <w:t xml:space="preserve">u osnovnoj školi moraju priložiti uz </w:t>
      </w:r>
      <w:r w:rsidR="00902092">
        <w:rPr>
          <w:rFonts w:ascii="Times New Roman" w:hAnsi="Times New Roman"/>
          <w:sz w:val="24"/>
          <w:szCs w:val="24"/>
        </w:rPr>
        <w:t>dokaz</w:t>
      </w:r>
      <w:r w:rsidRPr="00902092">
        <w:rPr>
          <w:rFonts w:ascii="Times New Roman" w:hAnsi="Times New Roman"/>
          <w:sz w:val="24"/>
          <w:szCs w:val="24"/>
        </w:rPr>
        <w:t xml:space="preserve"> o završenom studiju i potvrdu o</w:t>
      </w:r>
      <w:r w:rsidR="008F6CB0" w:rsidRPr="008F6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6CB0">
        <w:rPr>
          <w:rFonts w:ascii="Times New Roman" w:eastAsia="Times New Roman" w:hAnsi="Times New Roman" w:cs="Times New Roman"/>
          <w:sz w:val="24"/>
          <w:szCs w:val="24"/>
          <w:lang w:eastAsia="hr-HR"/>
        </w:rPr>
        <w:t>stečenih</w:t>
      </w:r>
      <w:r w:rsidR="008F6CB0" w:rsidRPr="00B85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55 ECTS bodova iz </w:t>
      </w:r>
      <w:r w:rsidR="00D63253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  <w:r w:rsidRPr="00902092">
        <w:rPr>
          <w:rFonts w:ascii="Times New Roman" w:hAnsi="Times New Roman"/>
          <w:sz w:val="24"/>
          <w:szCs w:val="24"/>
        </w:rPr>
        <w:t xml:space="preserve"> koju izdaje visoko učilište na kojem </w:t>
      </w:r>
      <w:r w:rsidR="000A3823" w:rsidRPr="00902092">
        <w:rPr>
          <w:rFonts w:ascii="Times New Roman" w:hAnsi="Times New Roman"/>
          <w:sz w:val="24"/>
          <w:szCs w:val="24"/>
        </w:rPr>
        <w:t xml:space="preserve"> se izvodi odgovarajući studijski program nastavničkog smjera</w:t>
      </w:r>
      <w:r w:rsidR="001D67E1">
        <w:rPr>
          <w:rFonts w:ascii="Times New Roman" w:hAnsi="Times New Roman"/>
          <w:sz w:val="24"/>
          <w:szCs w:val="24"/>
        </w:rPr>
        <w:t>.</w:t>
      </w:r>
    </w:p>
    <w:p w:rsidR="001D67E1" w:rsidRPr="001D67E1" w:rsidRDefault="001D67E1" w:rsidP="001D67E1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</w:p>
    <w:p w:rsidR="00547EC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Navedene isprave odnosno prilozi dostavljaju se u neovjerenoj preslici</w:t>
      </w:r>
      <w:r w:rsidR="00AA46F1" w:rsidRPr="00AA46F1"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ne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vraćaju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kandidatu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nakon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završenog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natječajnog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postupka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6D1C5A" w:rsidRPr="00AA46F1" w:rsidRDefault="006D1C5A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Default="001E5BB3" w:rsidP="00D55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</w:t>
      </w:r>
      <w:r w:rsidR="0090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kandidat</w:t>
      </w:r>
      <w:r w:rsidR="00902092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dužan</w:t>
      </w:r>
      <w:r w:rsidR="0090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D55BEC" w:rsidRPr="00D55BEC" w:rsidRDefault="00D55BEC" w:rsidP="00D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B7" w:rsidRPr="00DF1CB7" w:rsidRDefault="00DF1CB7" w:rsidP="00DF1CB7">
      <w:pPr>
        <w:pStyle w:val="box8249682"/>
        <w:spacing w:after="161" w:afterAutospacing="0"/>
        <w:rPr>
          <w:color w:val="000000"/>
        </w:rPr>
      </w:pPr>
      <w:r w:rsidRPr="00DF1CB7">
        <w:t xml:space="preserve"> </w:t>
      </w:r>
      <w:r w:rsidR="00E93D8A" w:rsidRPr="00DF1CB7">
        <w:rPr>
          <w:rStyle w:val="Hiperveza"/>
        </w:rPr>
        <w:t xml:space="preserve"> </w:t>
      </w:r>
      <w:r w:rsidRPr="00DF1CB7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F1CB7">
        <w:rPr>
          <w:color w:val="231F20"/>
        </w:rPr>
        <w:t xml:space="preserve">članku 48. Zakona o civilnim stradalnicima iz Domovinskog rata (Narodne novine broj  84/21), </w:t>
      </w:r>
      <w:r w:rsidRPr="00DF1CB7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F1CB7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F1CB7">
        <w:rPr>
          <w:color w:val="231F20"/>
        </w:rPr>
        <w:t xml:space="preserve">Poveznica na internetsku stranicu Ministarstva hrvatskih branitelja s popisom dokaza potrebnih za ostvarivanja prava prednosti: </w:t>
      </w:r>
      <w:hyperlink r:id="rId5" w:history="1">
        <w:r w:rsidRPr="00DF1CB7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Pr="00DF1CB7">
        <w:rPr>
          <w:color w:val="231F20"/>
        </w:rPr>
        <w:t>.</w:t>
      </w: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DF1CB7" w:rsidRPr="00DF1CB7" w:rsidRDefault="00DF1CB7" w:rsidP="00DF1CB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F1CB7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F1CB7" w:rsidRPr="00DF1CB7" w:rsidRDefault="00DF1CB7" w:rsidP="00DF1CB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DF1CB7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DF1CB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F1CB7" w:rsidRDefault="00DF1CB7" w:rsidP="00DF1CB7">
      <w:pPr>
        <w:rPr>
          <w:rFonts w:ascii="Arial" w:hAnsi="Arial" w:cs="Arial"/>
          <w:color w:val="000000"/>
        </w:rPr>
      </w:pPr>
    </w:p>
    <w:p w:rsidR="009A5B4C" w:rsidRPr="005067A9" w:rsidRDefault="009A5B4C" w:rsidP="00E93D8A">
      <w:pPr>
        <w:rPr>
          <w:rFonts w:ascii="Times New Roman" w:hAnsi="Times New Roman" w:cs="Times New Roman"/>
          <w:sz w:val="24"/>
          <w:szCs w:val="24"/>
        </w:rPr>
      </w:pPr>
    </w:p>
    <w:p w:rsidR="00D55BEC" w:rsidRPr="00102480" w:rsidRDefault="001E5BB3" w:rsidP="001E5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koji/a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E93D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o/la potpunu prijavu sa svim prilozima odnosno ispravama i ispunjava uvjete natječaja</w:t>
      </w:r>
      <w:r w:rsidR="00E93D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dužan/a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067A9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="00DB5C54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B5C54" w:rsidRPr="004E70AC">
        <w:rPr>
          <w:rFonts w:ascii="Times New Roman" w:hAnsi="Times New Roman" w:cs="Times New Roman"/>
          <w:i/>
          <w:sz w:val="24"/>
          <w:szCs w:val="24"/>
        </w:rPr>
        <w:t>Pravilnika o postupku zapošljavanja te procjeni i vredno</w:t>
      </w:r>
      <w:r w:rsidR="00547EC6" w:rsidRPr="004E70AC">
        <w:rPr>
          <w:rFonts w:ascii="Times New Roman" w:hAnsi="Times New Roman" w:cs="Times New Roman"/>
          <w:i/>
          <w:sz w:val="24"/>
          <w:szCs w:val="24"/>
        </w:rPr>
        <w:t>v</w:t>
      </w:r>
      <w:r w:rsidR="00D55BEC" w:rsidRPr="004E70AC">
        <w:rPr>
          <w:rFonts w:ascii="Times New Roman" w:hAnsi="Times New Roman" w:cs="Times New Roman"/>
          <w:i/>
          <w:sz w:val="24"/>
          <w:szCs w:val="24"/>
        </w:rPr>
        <w:t>anju kandidata za zapošljavanje</w:t>
      </w:r>
      <w:r w:rsidR="00D55BEC" w:rsidRPr="004E70AC">
        <w:rPr>
          <w:rFonts w:ascii="Times New Roman" w:hAnsi="Times New Roman" w:cs="Times New Roman"/>
          <w:sz w:val="24"/>
          <w:szCs w:val="24"/>
        </w:rPr>
        <w:t xml:space="preserve"> </w:t>
      </w:r>
      <w:r w:rsidR="00102480">
        <w:rPr>
          <w:rFonts w:ascii="Times New Roman" w:hAnsi="Times New Roman" w:cs="Times New Roman"/>
          <w:sz w:val="24"/>
          <w:szCs w:val="24"/>
        </w:rPr>
        <w:t xml:space="preserve">i </w:t>
      </w:r>
      <w:r w:rsidR="00102480" w:rsidRPr="00102480">
        <w:rPr>
          <w:rFonts w:ascii="Times New Roman" w:hAnsi="Times New Roman" w:cs="Times New Roman"/>
          <w:i/>
          <w:color w:val="000000"/>
          <w:sz w:val="24"/>
          <w:szCs w:val="24"/>
        </w:rPr>
        <w:t>Odluke o izmjenama Pravilnika o postupku zapošljavanja te procjeni i vrednovanju kandidata za zapošljavanje</w:t>
      </w:r>
    </w:p>
    <w:p w:rsidR="00195696" w:rsidRDefault="007D2FE0" w:rsidP="001E5BB3">
      <w:pPr>
        <w:jc w:val="both"/>
      </w:pPr>
      <w:r>
        <w:t xml:space="preserve"> </w:t>
      </w:r>
      <w:hyperlink r:id="rId7" w:anchor="mod_news" w:history="1">
        <w:r w:rsidRPr="004C2BCA">
          <w:rPr>
            <w:rStyle w:val="Hiperveza"/>
          </w:rPr>
          <w:t>http://os-mpavlinovica-podgora.skole.hr/dokumenti_skole_copy_copy/natje_aji?news_hk=6040&amp;news_id=2148&amp;mshow=1791#mod_news</w:t>
        </w:r>
      </w:hyperlink>
    </w:p>
    <w:p w:rsidR="007D2FE0" w:rsidRDefault="007D2FE0" w:rsidP="001E5BB3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26F04" w:rsidRDefault="00114243" w:rsidP="001E5BB3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proofErr w:type="spellStart"/>
      <w:proofErr w:type="gram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ukoliko</w:t>
      </w:r>
      <w:proofErr w:type="spellEnd"/>
      <w:proofErr w:type="gram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prema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odluci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</w:t>
      </w:r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ovjerenstva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isto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bude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provodilo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3C31B3" w:rsidRPr="00FC2756" w:rsidRDefault="00733CB4" w:rsidP="00FC2756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N</w:t>
      </w:r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ajmanje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pet dana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prije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same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procjene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odnosno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testiranja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ukoliko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isto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prema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odluci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Povjerenstva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bude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provodilo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na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mrežnim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stranicama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škole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</w:t>
      </w:r>
      <w:r w:rsidR="00FC2756">
        <w:rPr>
          <w:rFonts w:ascii="Times New Roman" w:hAnsi="Times New Roman" w:cs="Times New Roman"/>
          <w:sz w:val="24"/>
          <w:szCs w:val="24"/>
          <w:lang w:val="en"/>
        </w:rPr>
        <w:t xml:space="preserve">VANJE“, </w:t>
      </w:r>
      <w:proofErr w:type="spellStart"/>
      <w:r w:rsidR="00FC2756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FC2756">
        <w:rPr>
          <w:rFonts w:ascii="Times New Roman" w:hAnsi="Times New Roman" w:cs="Times New Roman"/>
          <w:sz w:val="24"/>
          <w:szCs w:val="24"/>
          <w:lang w:val="en"/>
        </w:rPr>
        <w:t xml:space="preserve">  „NATJEČAJI“ </w:t>
      </w:r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bit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će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objavljeni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3A584F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datum,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vrijeme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mjesto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procjene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odnosno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testiranja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kandidata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C54DA3" w:rsidRDefault="00C54DA3" w:rsidP="00C54DA3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C54DA3">
        <w:rPr>
          <w:rFonts w:ascii="Times New Roman" w:hAnsi="Times New Roman" w:cs="Times New Roman"/>
          <w:sz w:val="24"/>
          <w:szCs w:val="24"/>
          <w:lang w:val="en"/>
        </w:rPr>
        <w:t>ravni</w:t>
      </w:r>
      <w:r>
        <w:rPr>
          <w:rFonts w:ascii="Times New Roman" w:hAnsi="Times New Roman" w:cs="Times New Roman"/>
          <w:sz w:val="24"/>
          <w:szCs w:val="24"/>
          <w:lang w:val="en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izvora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poznavanju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propisa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literatura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pristup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testiranju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</w:t>
      </w:r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mrežnoj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Osnove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don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Mihovila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Pavlinovića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,Podgora</w:t>
      </w:r>
      <w:proofErr w:type="spellEnd"/>
      <w:proofErr w:type="gramEnd"/>
    </w:p>
    <w:p w:rsidR="007D2FE0" w:rsidRDefault="007D2FE0" w:rsidP="004E70AC">
      <w:pPr>
        <w:jc w:val="both"/>
      </w:pPr>
      <w:r>
        <w:t xml:space="preserve"> </w:t>
      </w:r>
      <w:hyperlink r:id="rId8" w:history="1">
        <w:r w:rsidRPr="004C2BCA">
          <w:rPr>
            <w:rStyle w:val="Hiperveza"/>
          </w:rPr>
          <w:t>http://os-mpavlinovica-podgora.skole.hr/upload/os-mpavlinovica-podgora/newsattach/2148/Natjecajna_literatura_-_linkovi.pdf</w:t>
        </w:r>
      </w:hyperlink>
    </w:p>
    <w:p w:rsidR="007D2FE0" w:rsidRPr="00195696" w:rsidRDefault="007D2FE0" w:rsidP="004E70AC">
      <w:pPr>
        <w:jc w:val="both"/>
        <w:rPr>
          <w:rFonts w:ascii="Times New Roman" w:hAnsi="Times New Roman" w:cs="Times New Roman"/>
          <w:color w:val="4DB2EC"/>
          <w:sz w:val="24"/>
          <w:szCs w:val="24"/>
          <w:lang w:val="en"/>
        </w:rPr>
      </w:pPr>
    </w:p>
    <w:p w:rsidR="00C54DA3" w:rsidRPr="00F36CDB" w:rsidRDefault="001D67E1" w:rsidP="00DF1CB7">
      <w:pPr>
        <w:spacing w:after="200" w:line="276" w:lineRule="auto"/>
        <w:rPr>
          <w:rFonts w:ascii="Times New Roman" w:hAnsi="Times New Roman" w:cs="Times New Roman"/>
          <w:color w:val="4DB2EC"/>
          <w:sz w:val="24"/>
          <w:szCs w:val="24"/>
          <w:lang w:val="en"/>
        </w:rPr>
      </w:pPr>
      <w:hyperlink r:id="rId9" w:history="1"/>
      <w:r w:rsidR="00F36CDB">
        <w:rPr>
          <w:rStyle w:val="Hiperveza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u</w:t>
      </w:r>
      <w:proofErr w:type="gram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„ZAPOŠLJAVANJE“,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  „NATJEČAJI“.</w:t>
      </w:r>
    </w:p>
    <w:p w:rsid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D37E96" w:rsidRDefault="00D37E96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3B282C" w:rsidRPr="00C54DA3" w:rsidRDefault="00D37E96" w:rsidP="001E5BB3">
      <w:pPr>
        <w:spacing w:after="0" w:line="240" w:lineRule="auto"/>
        <w:jc w:val="both"/>
        <w:rPr>
          <w:rFonts w:ascii="Archivo Narrow" w:hAnsi="Archivo Narrow" w:cs="Helvetica"/>
          <w:sz w:val="24"/>
          <w:szCs w:val="24"/>
          <w:lang w:val="en"/>
        </w:rPr>
      </w:pP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Svi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kandidati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koji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pravodobno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dostavili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potpunu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prijavu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proofErr w:type="gramStart"/>
      <w:r w:rsidRPr="00C54DA3">
        <w:rPr>
          <w:rFonts w:ascii="Archivo Narrow" w:hAnsi="Archivo Narrow" w:cs="Helvetica"/>
          <w:sz w:val="24"/>
          <w:szCs w:val="24"/>
          <w:lang w:val="en"/>
        </w:rPr>
        <w:t>sa</w:t>
      </w:r>
      <w:proofErr w:type="spellEnd"/>
      <w:proofErr w:type="gram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svim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prilozima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odnosno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ispravama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ispunjavaju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uvjete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natječaja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biti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će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pozvani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procjenu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odnosno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testiranje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putem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elektroničke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pošte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naznačene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u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prijavi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natječaj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>.</w:t>
      </w:r>
    </w:p>
    <w:p w:rsidR="00D37E96" w:rsidRPr="00C54DA3" w:rsidRDefault="00D37E96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B282C" w:rsidRPr="00C54DA3" w:rsidRDefault="003B282C" w:rsidP="001E5BB3">
      <w:pPr>
        <w:spacing w:after="0" w:line="240" w:lineRule="auto"/>
        <w:jc w:val="both"/>
        <w:rPr>
          <w:rFonts w:ascii="Archivo Narrow" w:hAnsi="Archivo Narrow" w:cs="Helvetica"/>
          <w:sz w:val="21"/>
          <w:szCs w:val="21"/>
          <w:lang w:val="en"/>
        </w:rPr>
      </w:pP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Ukoliko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ne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pristupi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testiranju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se da je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odustao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54DA3">
        <w:rPr>
          <w:rFonts w:ascii="Times New Roman" w:hAnsi="Times New Roman" w:cs="Times New Roman"/>
          <w:sz w:val="24"/>
          <w:szCs w:val="24"/>
          <w:lang w:val="en"/>
        </w:rPr>
        <w:t>od</w:t>
      </w:r>
      <w:proofErr w:type="spellEnd"/>
      <w:proofErr w:type="gram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54DA3">
        <w:rPr>
          <w:rFonts w:ascii="Archivo Narrow" w:hAnsi="Archivo Narrow" w:cs="Helvetica"/>
          <w:sz w:val="21"/>
          <w:szCs w:val="21"/>
          <w:lang w:val="en"/>
        </w:rPr>
        <w:t>.</w:t>
      </w:r>
    </w:p>
    <w:p w:rsidR="00C54DA3" w:rsidRP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E5BB3" w:rsidRPr="005067A9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5067A9">
        <w:rPr>
          <w:rFonts w:ascii="Times New Roman" w:hAnsi="Times New Roman" w:cs="Times New Roman"/>
          <w:sz w:val="24"/>
          <w:szCs w:val="24"/>
        </w:rPr>
        <w:t xml:space="preserve">daje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5067A9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5067A9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547EC6" w:rsidRPr="005067A9" w:rsidRDefault="001E5BB3" w:rsidP="00EF3B59">
      <w:pPr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3A584F">
        <w:rPr>
          <w:rFonts w:ascii="Times New Roman" w:hAnsi="Times New Roman" w:cs="Times New Roman"/>
          <w:sz w:val="24"/>
          <w:szCs w:val="24"/>
        </w:rPr>
        <w:t>:</w:t>
      </w:r>
    </w:p>
    <w:p w:rsidR="00EF3B59" w:rsidRPr="000A3823" w:rsidRDefault="001E5BB3" w:rsidP="00EF3B59">
      <w:pPr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="00EF3B59" w:rsidRPr="000A3823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Osnovna škola don Mihovila Pavlinovića,Podgora </w:t>
      </w:r>
    </w:p>
    <w:p w:rsidR="00EF3B59" w:rsidRPr="000A3823" w:rsidRDefault="00EF3B59" w:rsidP="00EF3B5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3823">
        <w:rPr>
          <w:rFonts w:ascii="Times New Roman" w:hAnsi="Times New Roman" w:cs="Times New Roman"/>
          <w:b/>
          <w:sz w:val="24"/>
          <w:szCs w:val="24"/>
          <w:lang w:val="pl-PL"/>
        </w:rPr>
        <w:t>Prilaz Vida Mihotića 1, 21327 Podgora</w:t>
      </w:r>
    </w:p>
    <w:p w:rsidR="001E5BB3" w:rsidRPr="000A3823" w:rsidRDefault="00EF3B59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823">
        <w:rPr>
          <w:rFonts w:ascii="Times New Roman" w:hAnsi="Times New Roman" w:cs="Times New Roman"/>
          <w:b/>
          <w:i/>
          <w:color w:val="00B0F0"/>
          <w:sz w:val="24"/>
          <w:szCs w:val="24"/>
          <w:lang w:val="pl-PL"/>
        </w:rPr>
        <w:t xml:space="preserve"> </w:t>
      </w:r>
      <w:r w:rsidR="001E5BB3" w:rsidRPr="000A3823">
        <w:rPr>
          <w:rFonts w:ascii="Times New Roman" w:hAnsi="Times New Roman" w:cs="Times New Roman"/>
          <w:b/>
          <w:sz w:val="24"/>
          <w:szCs w:val="24"/>
        </w:rPr>
        <w:t>s naznakom „za natječaj</w:t>
      </w:r>
      <w:r w:rsidR="00790FF9" w:rsidRPr="000A3823">
        <w:rPr>
          <w:rFonts w:ascii="Times New Roman" w:hAnsi="Times New Roman" w:cs="Times New Roman"/>
          <w:b/>
          <w:sz w:val="24"/>
          <w:szCs w:val="24"/>
        </w:rPr>
        <w:t>-naziv radnog mjesta za koje se kandidat prijavljuje</w:t>
      </w:r>
      <w:r w:rsidR="001E5BB3" w:rsidRPr="000A3823">
        <w:rPr>
          <w:rFonts w:ascii="Times New Roman" w:hAnsi="Times New Roman" w:cs="Times New Roman"/>
          <w:b/>
          <w:sz w:val="24"/>
          <w:szCs w:val="24"/>
        </w:rPr>
        <w:t>“.</w:t>
      </w:r>
    </w:p>
    <w:p w:rsidR="001E5BB3" w:rsidRPr="005067A9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DB5C54" w:rsidRPr="008F3A6B" w:rsidRDefault="001E5BB3" w:rsidP="001E5BB3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natječaj bit će obaviješten/na</w:t>
      </w:r>
      <w:r w:rsidR="00D05F63">
        <w:rPr>
          <w:rFonts w:ascii="Times New Roman" w:hAnsi="Times New Roman" w:cs="Times New Roman"/>
          <w:sz w:val="24"/>
          <w:szCs w:val="24"/>
        </w:rPr>
        <w:t xml:space="preserve"> o rezultatima natječaja</w:t>
      </w:r>
      <w:r w:rsidR="008F3A6B">
        <w:rPr>
          <w:rFonts w:ascii="Times New Roman" w:hAnsi="Times New Roman" w:cs="Times New Roman"/>
          <w:sz w:val="24"/>
          <w:szCs w:val="24"/>
        </w:rPr>
        <w:t xml:space="preserve"> putem mrežne </w:t>
      </w:r>
      <w:r w:rsidRPr="005067A9">
        <w:rPr>
          <w:rFonts w:ascii="Times New Roman" w:hAnsi="Times New Roman" w:cs="Times New Roman"/>
          <w:sz w:val="24"/>
          <w:szCs w:val="24"/>
        </w:rPr>
        <w:t xml:space="preserve">stranice školske ustanove </w:t>
      </w:r>
      <w:hyperlink r:id="rId10" w:history="1"/>
      <w:r w:rsidR="008F3A6B" w:rsidRPr="008F3A6B">
        <w:rPr>
          <w:rStyle w:val="Hiperveza"/>
          <w:rFonts w:ascii="Times New Roman" w:hAnsi="Times New Roman" w:cs="Times New Roman"/>
          <w:sz w:val="24"/>
          <w:szCs w:val="24"/>
        </w:rPr>
        <w:t>http://os-mpavlinovica-podgora.skole.hr/dokumenti_skole_copy_copy/natje_aji</w:t>
      </w:r>
      <w:r w:rsidR="00547EC6" w:rsidRPr="005067A9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342426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</w:t>
      </w:r>
      <w:r w:rsidR="00342426">
        <w:rPr>
          <w:rFonts w:ascii="Times New Roman" w:hAnsi="Times New Roman" w:cs="Times New Roman"/>
          <w:sz w:val="24"/>
          <w:szCs w:val="24"/>
          <w:lang w:val="en"/>
        </w:rPr>
        <w:t xml:space="preserve">VANJE“, </w:t>
      </w:r>
      <w:proofErr w:type="spellStart"/>
      <w:r w:rsidR="00342426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342426">
        <w:rPr>
          <w:rFonts w:ascii="Times New Roman" w:hAnsi="Times New Roman" w:cs="Times New Roman"/>
          <w:sz w:val="24"/>
          <w:szCs w:val="24"/>
          <w:lang w:val="en"/>
        </w:rPr>
        <w:t xml:space="preserve">  „NATJEČAJI“ </w:t>
      </w:r>
      <w:r w:rsidRPr="005067A9">
        <w:rPr>
          <w:rFonts w:ascii="Times New Roman" w:hAnsi="Times New Roman" w:cs="Times New Roman"/>
          <w:sz w:val="24"/>
          <w:szCs w:val="24"/>
        </w:rPr>
        <w:t xml:space="preserve">najkasnije u roku od </w:t>
      </w:r>
      <w:r w:rsidR="00DB5C54" w:rsidRPr="005067A9">
        <w:rPr>
          <w:rFonts w:ascii="Times New Roman" w:hAnsi="Times New Roman" w:cs="Times New Roman"/>
          <w:sz w:val="24"/>
          <w:szCs w:val="24"/>
        </w:rPr>
        <w:t>15</w:t>
      </w:r>
      <w:r w:rsidRPr="005067A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067A9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>.</w:t>
      </w:r>
    </w:p>
    <w:p w:rsidR="001E5BB3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067A9">
        <w:rPr>
          <w:rFonts w:ascii="Times New Roman" w:hAnsi="Times New Roman" w:cs="Times New Roman"/>
          <w:sz w:val="24"/>
          <w:szCs w:val="24"/>
        </w:rPr>
        <w:t xml:space="preserve">će </w:t>
      </w:r>
      <w:r w:rsidRPr="005067A9">
        <w:rPr>
          <w:rFonts w:ascii="Times New Roman" w:hAnsi="Times New Roman" w:cs="Times New Roman"/>
          <w:sz w:val="24"/>
          <w:szCs w:val="24"/>
        </w:rPr>
        <w:t>kandidati bit</w:t>
      </w:r>
      <w:r w:rsidR="00057B98">
        <w:rPr>
          <w:rFonts w:ascii="Times New Roman" w:hAnsi="Times New Roman" w:cs="Times New Roman"/>
          <w:sz w:val="24"/>
          <w:szCs w:val="24"/>
        </w:rPr>
        <w:t>i obaviješteni i prema članku 23</w:t>
      </w:r>
      <w:r w:rsidRPr="005067A9">
        <w:rPr>
          <w:rFonts w:ascii="Times New Roman" w:hAnsi="Times New Roman" w:cs="Times New Roman"/>
          <w:sz w:val="24"/>
          <w:szCs w:val="24"/>
        </w:rPr>
        <w:t>. stavku 4. Pravilnika.</w:t>
      </w:r>
    </w:p>
    <w:p w:rsidR="00226FF7" w:rsidRDefault="00226FF7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Ravnatelj:</w:t>
      </w:r>
    </w:p>
    <w:p w:rsidR="00226FF7" w:rsidRPr="005067A9" w:rsidRDefault="00226FF7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Jakov Batinović, prof.</w:t>
      </w:r>
    </w:p>
    <w:sectPr w:rsidR="00226FF7" w:rsidRPr="005067A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0B4"/>
    <w:multiLevelType w:val="hybridMultilevel"/>
    <w:tmpl w:val="881C23F2"/>
    <w:lvl w:ilvl="0" w:tplc="35EAD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B3D"/>
    <w:multiLevelType w:val="hybridMultilevel"/>
    <w:tmpl w:val="DA2EABDA"/>
    <w:lvl w:ilvl="0" w:tplc="D1AC700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852401D"/>
    <w:multiLevelType w:val="hybridMultilevel"/>
    <w:tmpl w:val="67104286"/>
    <w:lvl w:ilvl="0" w:tplc="14DCC418">
      <w:start w:val="1"/>
      <w:numFmt w:val="decimal"/>
      <w:lvlText w:val="%1"/>
      <w:lvlJc w:val="left"/>
      <w:pPr>
        <w:ind w:left="84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0D0E86"/>
    <w:multiLevelType w:val="hybridMultilevel"/>
    <w:tmpl w:val="B6CC41C8"/>
    <w:lvl w:ilvl="0" w:tplc="790C4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5" w15:restartNumberingAfterBreak="0">
    <w:nsid w:val="3B19697E"/>
    <w:multiLevelType w:val="hybridMultilevel"/>
    <w:tmpl w:val="5FC0C7EE"/>
    <w:lvl w:ilvl="0" w:tplc="D944C254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B4E2EBA"/>
    <w:multiLevelType w:val="hybridMultilevel"/>
    <w:tmpl w:val="D54090C4"/>
    <w:lvl w:ilvl="0" w:tplc="C422DB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34C68"/>
    <w:multiLevelType w:val="hybridMultilevel"/>
    <w:tmpl w:val="45C61D28"/>
    <w:lvl w:ilvl="0" w:tplc="F4CCEAC0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D052A"/>
    <w:multiLevelType w:val="hybridMultilevel"/>
    <w:tmpl w:val="C646FD3E"/>
    <w:lvl w:ilvl="0" w:tplc="40E284CA">
      <w:start w:val="1"/>
      <w:numFmt w:val="decimal"/>
      <w:lvlText w:val="%1"/>
      <w:lvlJc w:val="left"/>
      <w:pPr>
        <w:ind w:left="84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150C"/>
    <w:multiLevelType w:val="hybridMultilevel"/>
    <w:tmpl w:val="257AFB6A"/>
    <w:lvl w:ilvl="0" w:tplc="4770DF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7AB6"/>
    <w:rsid w:val="0002295B"/>
    <w:rsid w:val="00024699"/>
    <w:rsid w:val="00030655"/>
    <w:rsid w:val="00030B21"/>
    <w:rsid w:val="00032FED"/>
    <w:rsid w:val="00035370"/>
    <w:rsid w:val="000375A4"/>
    <w:rsid w:val="00041271"/>
    <w:rsid w:val="00041992"/>
    <w:rsid w:val="0005517E"/>
    <w:rsid w:val="00057B98"/>
    <w:rsid w:val="000601A2"/>
    <w:rsid w:val="0006511E"/>
    <w:rsid w:val="00065780"/>
    <w:rsid w:val="000708DC"/>
    <w:rsid w:val="00095B65"/>
    <w:rsid w:val="000A3823"/>
    <w:rsid w:val="000A3FA3"/>
    <w:rsid w:val="000A591E"/>
    <w:rsid w:val="000D09D1"/>
    <w:rsid w:val="000D6FCE"/>
    <w:rsid w:val="000D7A9E"/>
    <w:rsid w:val="000E2A80"/>
    <w:rsid w:val="000E7320"/>
    <w:rsid w:val="000F2A2E"/>
    <w:rsid w:val="00102480"/>
    <w:rsid w:val="00114243"/>
    <w:rsid w:val="00120A2A"/>
    <w:rsid w:val="00124542"/>
    <w:rsid w:val="00134863"/>
    <w:rsid w:val="00143A32"/>
    <w:rsid w:val="0015319E"/>
    <w:rsid w:val="00175A38"/>
    <w:rsid w:val="00180BD3"/>
    <w:rsid w:val="00181198"/>
    <w:rsid w:val="00186D8A"/>
    <w:rsid w:val="00190A2F"/>
    <w:rsid w:val="00195696"/>
    <w:rsid w:val="00197C9F"/>
    <w:rsid w:val="001A3D2C"/>
    <w:rsid w:val="001A5F1F"/>
    <w:rsid w:val="001B3B9F"/>
    <w:rsid w:val="001B7C33"/>
    <w:rsid w:val="001C4F6E"/>
    <w:rsid w:val="001D67E1"/>
    <w:rsid w:val="001E5BB3"/>
    <w:rsid w:val="00203033"/>
    <w:rsid w:val="002050F6"/>
    <w:rsid w:val="00212BD7"/>
    <w:rsid w:val="00226FF7"/>
    <w:rsid w:val="00234731"/>
    <w:rsid w:val="002410A6"/>
    <w:rsid w:val="00241783"/>
    <w:rsid w:val="00245B75"/>
    <w:rsid w:val="00250E2B"/>
    <w:rsid w:val="00253387"/>
    <w:rsid w:val="002717E7"/>
    <w:rsid w:val="002807E8"/>
    <w:rsid w:val="00286CE4"/>
    <w:rsid w:val="002A1BE0"/>
    <w:rsid w:val="002A5120"/>
    <w:rsid w:val="002B6AC8"/>
    <w:rsid w:val="002C09AB"/>
    <w:rsid w:val="002C4D79"/>
    <w:rsid w:val="002D6D75"/>
    <w:rsid w:val="002F2D39"/>
    <w:rsid w:val="002F49E5"/>
    <w:rsid w:val="002F4BFE"/>
    <w:rsid w:val="002F4DDF"/>
    <w:rsid w:val="0030067C"/>
    <w:rsid w:val="003072C6"/>
    <w:rsid w:val="003136F6"/>
    <w:rsid w:val="00314263"/>
    <w:rsid w:val="00327DE3"/>
    <w:rsid w:val="00342426"/>
    <w:rsid w:val="0035113C"/>
    <w:rsid w:val="00376444"/>
    <w:rsid w:val="00383782"/>
    <w:rsid w:val="00394817"/>
    <w:rsid w:val="003A584F"/>
    <w:rsid w:val="003A5C2F"/>
    <w:rsid w:val="003A7C0B"/>
    <w:rsid w:val="003B0241"/>
    <w:rsid w:val="003B282C"/>
    <w:rsid w:val="003B6821"/>
    <w:rsid w:val="003B7B15"/>
    <w:rsid w:val="003C0ED3"/>
    <w:rsid w:val="003C31B3"/>
    <w:rsid w:val="003C719F"/>
    <w:rsid w:val="003D35B0"/>
    <w:rsid w:val="003D386E"/>
    <w:rsid w:val="003E1F3D"/>
    <w:rsid w:val="003E263D"/>
    <w:rsid w:val="003F5F4D"/>
    <w:rsid w:val="00401885"/>
    <w:rsid w:val="00402160"/>
    <w:rsid w:val="00403220"/>
    <w:rsid w:val="004061CE"/>
    <w:rsid w:val="004125AF"/>
    <w:rsid w:val="00424203"/>
    <w:rsid w:val="00442442"/>
    <w:rsid w:val="00443C09"/>
    <w:rsid w:val="0044781A"/>
    <w:rsid w:val="0045374F"/>
    <w:rsid w:val="00457AB9"/>
    <w:rsid w:val="004647FF"/>
    <w:rsid w:val="0048464F"/>
    <w:rsid w:val="00485667"/>
    <w:rsid w:val="00485933"/>
    <w:rsid w:val="00490901"/>
    <w:rsid w:val="004A7A83"/>
    <w:rsid w:val="004C06AC"/>
    <w:rsid w:val="004C3826"/>
    <w:rsid w:val="004C68C6"/>
    <w:rsid w:val="004D5F79"/>
    <w:rsid w:val="004D7787"/>
    <w:rsid w:val="004E70AC"/>
    <w:rsid w:val="004F03E4"/>
    <w:rsid w:val="004F2B01"/>
    <w:rsid w:val="004F6512"/>
    <w:rsid w:val="004F7AD3"/>
    <w:rsid w:val="005030A1"/>
    <w:rsid w:val="00503F19"/>
    <w:rsid w:val="00504A43"/>
    <w:rsid w:val="005059BA"/>
    <w:rsid w:val="005067A9"/>
    <w:rsid w:val="00510767"/>
    <w:rsid w:val="005144E2"/>
    <w:rsid w:val="00522077"/>
    <w:rsid w:val="00522468"/>
    <w:rsid w:val="005229DD"/>
    <w:rsid w:val="00526171"/>
    <w:rsid w:val="0053092F"/>
    <w:rsid w:val="005324B5"/>
    <w:rsid w:val="005453E1"/>
    <w:rsid w:val="00547EC6"/>
    <w:rsid w:val="005649BB"/>
    <w:rsid w:val="00565FE1"/>
    <w:rsid w:val="005707A7"/>
    <w:rsid w:val="005725AC"/>
    <w:rsid w:val="005731BA"/>
    <w:rsid w:val="00580882"/>
    <w:rsid w:val="00584A68"/>
    <w:rsid w:val="005A2811"/>
    <w:rsid w:val="005B5C2D"/>
    <w:rsid w:val="005D1358"/>
    <w:rsid w:val="005D3B0C"/>
    <w:rsid w:val="005D5851"/>
    <w:rsid w:val="00600BBE"/>
    <w:rsid w:val="006071C8"/>
    <w:rsid w:val="00612A47"/>
    <w:rsid w:val="006134F5"/>
    <w:rsid w:val="00616C93"/>
    <w:rsid w:val="006339FE"/>
    <w:rsid w:val="006358A1"/>
    <w:rsid w:val="0064585F"/>
    <w:rsid w:val="006463AD"/>
    <w:rsid w:val="006506A4"/>
    <w:rsid w:val="00651063"/>
    <w:rsid w:val="00661E13"/>
    <w:rsid w:val="00680F02"/>
    <w:rsid w:val="006827AF"/>
    <w:rsid w:val="006832D8"/>
    <w:rsid w:val="006A3995"/>
    <w:rsid w:val="006B0AA1"/>
    <w:rsid w:val="006B4CA7"/>
    <w:rsid w:val="006C5F35"/>
    <w:rsid w:val="006D1C5A"/>
    <w:rsid w:val="006D2669"/>
    <w:rsid w:val="006D7135"/>
    <w:rsid w:val="006E00BC"/>
    <w:rsid w:val="006E2667"/>
    <w:rsid w:val="00700D52"/>
    <w:rsid w:val="00702EFD"/>
    <w:rsid w:val="0070371D"/>
    <w:rsid w:val="00720C53"/>
    <w:rsid w:val="00726DBF"/>
    <w:rsid w:val="007306CE"/>
    <w:rsid w:val="00731785"/>
    <w:rsid w:val="007337AD"/>
    <w:rsid w:val="00733CB4"/>
    <w:rsid w:val="00734CF0"/>
    <w:rsid w:val="0073676B"/>
    <w:rsid w:val="00754F8E"/>
    <w:rsid w:val="0075513A"/>
    <w:rsid w:val="007618A7"/>
    <w:rsid w:val="007806AD"/>
    <w:rsid w:val="00783F14"/>
    <w:rsid w:val="00785F9A"/>
    <w:rsid w:val="007868E7"/>
    <w:rsid w:val="00790FF9"/>
    <w:rsid w:val="00797597"/>
    <w:rsid w:val="007A31F8"/>
    <w:rsid w:val="007A5551"/>
    <w:rsid w:val="007A7427"/>
    <w:rsid w:val="007B1845"/>
    <w:rsid w:val="007D2FE0"/>
    <w:rsid w:val="007D4079"/>
    <w:rsid w:val="007D5B63"/>
    <w:rsid w:val="007E6F78"/>
    <w:rsid w:val="007F23FB"/>
    <w:rsid w:val="0080636F"/>
    <w:rsid w:val="0081069C"/>
    <w:rsid w:val="008114F1"/>
    <w:rsid w:val="00815582"/>
    <w:rsid w:val="00815A51"/>
    <w:rsid w:val="008213D2"/>
    <w:rsid w:val="00823EE1"/>
    <w:rsid w:val="00825D5A"/>
    <w:rsid w:val="00826096"/>
    <w:rsid w:val="0083133A"/>
    <w:rsid w:val="00833300"/>
    <w:rsid w:val="0083331C"/>
    <w:rsid w:val="00835F96"/>
    <w:rsid w:val="0085652A"/>
    <w:rsid w:val="008567DC"/>
    <w:rsid w:val="008578CC"/>
    <w:rsid w:val="008678EE"/>
    <w:rsid w:val="008704D5"/>
    <w:rsid w:val="00872323"/>
    <w:rsid w:val="008725CC"/>
    <w:rsid w:val="008873F9"/>
    <w:rsid w:val="008A3314"/>
    <w:rsid w:val="008A44FC"/>
    <w:rsid w:val="008A624B"/>
    <w:rsid w:val="008B281A"/>
    <w:rsid w:val="008B29C1"/>
    <w:rsid w:val="008B2DA1"/>
    <w:rsid w:val="008B34E8"/>
    <w:rsid w:val="008C1507"/>
    <w:rsid w:val="008C250C"/>
    <w:rsid w:val="008D6A1F"/>
    <w:rsid w:val="008E2F85"/>
    <w:rsid w:val="008E649E"/>
    <w:rsid w:val="008F3A6B"/>
    <w:rsid w:val="008F3E82"/>
    <w:rsid w:val="008F5954"/>
    <w:rsid w:val="008F6CB0"/>
    <w:rsid w:val="00900BC8"/>
    <w:rsid w:val="00902092"/>
    <w:rsid w:val="00912C00"/>
    <w:rsid w:val="00912D79"/>
    <w:rsid w:val="00913B23"/>
    <w:rsid w:val="009316C4"/>
    <w:rsid w:val="009364FA"/>
    <w:rsid w:val="00943A4A"/>
    <w:rsid w:val="00947005"/>
    <w:rsid w:val="0094762B"/>
    <w:rsid w:val="00950812"/>
    <w:rsid w:val="009513B8"/>
    <w:rsid w:val="00963387"/>
    <w:rsid w:val="0097191C"/>
    <w:rsid w:val="00972660"/>
    <w:rsid w:val="00981AB6"/>
    <w:rsid w:val="00997A80"/>
    <w:rsid w:val="009A061D"/>
    <w:rsid w:val="009A5B4C"/>
    <w:rsid w:val="009B4AC6"/>
    <w:rsid w:val="009B5C92"/>
    <w:rsid w:val="009E639B"/>
    <w:rsid w:val="009F433D"/>
    <w:rsid w:val="00A13A15"/>
    <w:rsid w:val="00A14D8C"/>
    <w:rsid w:val="00A14F95"/>
    <w:rsid w:val="00A14FBC"/>
    <w:rsid w:val="00A16C37"/>
    <w:rsid w:val="00A25030"/>
    <w:rsid w:val="00A347D7"/>
    <w:rsid w:val="00A40F76"/>
    <w:rsid w:val="00A4697A"/>
    <w:rsid w:val="00A55E0D"/>
    <w:rsid w:val="00A7032D"/>
    <w:rsid w:val="00A71AE5"/>
    <w:rsid w:val="00A72431"/>
    <w:rsid w:val="00A73E07"/>
    <w:rsid w:val="00A83E2C"/>
    <w:rsid w:val="00A86137"/>
    <w:rsid w:val="00A86E21"/>
    <w:rsid w:val="00AA46F1"/>
    <w:rsid w:val="00AB5A14"/>
    <w:rsid w:val="00AC5B17"/>
    <w:rsid w:val="00AC5C5F"/>
    <w:rsid w:val="00AD6F04"/>
    <w:rsid w:val="00AD7736"/>
    <w:rsid w:val="00AE0E59"/>
    <w:rsid w:val="00AE3B8D"/>
    <w:rsid w:val="00AE528E"/>
    <w:rsid w:val="00AE7579"/>
    <w:rsid w:val="00B06449"/>
    <w:rsid w:val="00B11D23"/>
    <w:rsid w:val="00B206E6"/>
    <w:rsid w:val="00B232F1"/>
    <w:rsid w:val="00B30CC0"/>
    <w:rsid w:val="00B32C95"/>
    <w:rsid w:val="00B36173"/>
    <w:rsid w:val="00B37523"/>
    <w:rsid w:val="00B4007E"/>
    <w:rsid w:val="00B424A1"/>
    <w:rsid w:val="00B51BE9"/>
    <w:rsid w:val="00B52651"/>
    <w:rsid w:val="00B6321C"/>
    <w:rsid w:val="00B71AEB"/>
    <w:rsid w:val="00B74554"/>
    <w:rsid w:val="00B7645B"/>
    <w:rsid w:val="00B769A4"/>
    <w:rsid w:val="00B819F1"/>
    <w:rsid w:val="00B836BA"/>
    <w:rsid w:val="00B854FE"/>
    <w:rsid w:val="00B86347"/>
    <w:rsid w:val="00B92D6B"/>
    <w:rsid w:val="00B9750D"/>
    <w:rsid w:val="00BA2D30"/>
    <w:rsid w:val="00BA4611"/>
    <w:rsid w:val="00BA4C19"/>
    <w:rsid w:val="00BB383A"/>
    <w:rsid w:val="00BC7C1E"/>
    <w:rsid w:val="00BD26DE"/>
    <w:rsid w:val="00BE4E79"/>
    <w:rsid w:val="00BF2D91"/>
    <w:rsid w:val="00C01A76"/>
    <w:rsid w:val="00C163D7"/>
    <w:rsid w:val="00C16D68"/>
    <w:rsid w:val="00C34CDF"/>
    <w:rsid w:val="00C47382"/>
    <w:rsid w:val="00C54DA3"/>
    <w:rsid w:val="00C638BF"/>
    <w:rsid w:val="00C6719C"/>
    <w:rsid w:val="00C9246D"/>
    <w:rsid w:val="00C93C2F"/>
    <w:rsid w:val="00CA01C6"/>
    <w:rsid w:val="00CA089D"/>
    <w:rsid w:val="00CA1C29"/>
    <w:rsid w:val="00CA4285"/>
    <w:rsid w:val="00CA6617"/>
    <w:rsid w:val="00CC5A3E"/>
    <w:rsid w:val="00CD2D45"/>
    <w:rsid w:val="00CE06D8"/>
    <w:rsid w:val="00CE1C16"/>
    <w:rsid w:val="00CE3FE1"/>
    <w:rsid w:val="00D05F63"/>
    <w:rsid w:val="00D2259D"/>
    <w:rsid w:val="00D325F0"/>
    <w:rsid w:val="00D37E96"/>
    <w:rsid w:val="00D4507F"/>
    <w:rsid w:val="00D553BC"/>
    <w:rsid w:val="00D55BEC"/>
    <w:rsid w:val="00D63253"/>
    <w:rsid w:val="00D87719"/>
    <w:rsid w:val="00D93539"/>
    <w:rsid w:val="00D94734"/>
    <w:rsid w:val="00DB22FF"/>
    <w:rsid w:val="00DB5C54"/>
    <w:rsid w:val="00DC182A"/>
    <w:rsid w:val="00DD3CEF"/>
    <w:rsid w:val="00DF1CB7"/>
    <w:rsid w:val="00DF4AE8"/>
    <w:rsid w:val="00DF655F"/>
    <w:rsid w:val="00E01040"/>
    <w:rsid w:val="00E022B6"/>
    <w:rsid w:val="00E13601"/>
    <w:rsid w:val="00E16338"/>
    <w:rsid w:val="00E1753F"/>
    <w:rsid w:val="00E20676"/>
    <w:rsid w:val="00E21F66"/>
    <w:rsid w:val="00E27483"/>
    <w:rsid w:val="00E371C6"/>
    <w:rsid w:val="00E43FBF"/>
    <w:rsid w:val="00E45D05"/>
    <w:rsid w:val="00E553E8"/>
    <w:rsid w:val="00E70142"/>
    <w:rsid w:val="00E70572"/>
    <w:rsid w:val="00E73E9F"/>
    <w:rsid w:val="00E83F4A"/>
    <w:rsid w:val="00E8427C"/>
    <w:rsid w:val="00E928AE"/>
    <w:rsid w:val="00E9392A"/>
    <w:rsid w:val="00E93D8A"/>
    <w:rsid w:val="00E96041"/>
    <w:rsid w:val="00EA3812"/>
    <w:rsid w:val="00EA4F1E"/>
    <w:rsid w:val="00EC0B80"/>
    <w:rsid w:val="00ED074C"/>
    <w:rsid w:val="00ED1819"/>
    <w:rsid w:val="00ED2068"/>
    <w:rsid w:val="00ED3FF1"/>
    <w:rsid w:val="00EE6206"/>
    <w:rsid w:val="00EF2DCD"/>
    <w:rsid w:val="00EF2FAD"/>
    <w:rsid w:val="00EF3B59"/>
    <w:rsid w:val="00EF5C4F"/>
    <w:rsid w:val="00F01303"/>
    <w:rsid w:val="00F04453"/>
    <w:rsid w:val="00F074E6"/>
    <w:rsid w:val="00F14189"/>
    <w:rsid w:val="00F22C56"/>
    <w:rsid w:val="00F26F04"/>
    <w:rsid w:val="00F36CDB"/>
    <w:rsid w:val="00F431B1"/>
    <w:rsid w:val="00F52A86"/>
    <w:rsid w:val="00F57047"/>
    <w:rsid w:val="00F63E2D"/>
    <w:rsid w:val="00F67F0D"/>
    <w:rsid w:val="00F73C80"/>
    <w:rsid w:val="00F8305B"/>
    <w:rsid w:val="00F95B1E"/>
    <w:rsid w:val="00FA080B"/>
    <w:rsid w:val="00FA633E"/>
    <w:rsid w:val="00FB5759"/>
    <w:rsid w:val="00FB5902"/>
    <w:rsid w:val="00FB5C54"/>
    <w:rsid w:val="00FB79E4"/>
    <w:rsid w:val="00FC2756"/>
    <w:rsid w:val="00FD409C"/>
    <w:rsid w:val="00FF51CE"/>
    <w:rsid w:val="00FF6ED5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BAF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DB22FF"/>
    <w:pPr>
      <w:ind w:left="720"/>
      <w:contextualSpacing/>
    </w:pPr>
  </w:style>
  <w:style w:type="paragraph" w:customStyle="1" w:styleId="t-9-8">
    <w:name w:val="t-9-8"/>
    <w:basedOn w:val="Normal"/>
    <w:rsid w:val="00B8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B8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B383A"/>
  </w:style>
  <w:style w:type="paragraph" w:customStyle="1" w:styleId="t-9">
    <w:name w:val="t-9"/>
    <w:basedOn w:val="Normal"/>
    <w:rsid w:val="00BB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B383A"/>
  </w:style>
  <w:style w:type="paragraph" w:customStyle="1" w:styleId="box459460">
    <w:name w:val="box_459460"/>
    <w:basedOn w:val="Normal"/>
    <w:rsid w:val="00BB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203033"/>
  </w:style>
  <w:style w:type="character" w:styleId="SlijeenaHiperveza">
    <w:name w:val="FollowedHyperlink"/>
    <w:basedOn w:val="Zadanifontodlomka"/>
    <w:uiPriority w:val="99"/>
    <w:semiHidden/>
    <w:unhideWhenUsed/>
    <w:rsid w:val="00F52A86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DF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pavlinovica-podgora.skole.hr/upload/os-mpavlinovica-podgora/newsattach/2148/Natjecajna_literatura_-_linkov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pavlinovica-podgora.skole.hr/dokumenti_skole_copy_copy/natje_aji?news_hk=6040&amp;news_id=2148&amp;mshow=17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os-mpavlinovica-podgor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pavlinovica-podgor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Tajnistvo</cp:lastModifiedBy>
  <cp:revision>14</cp:revision>
  <cp:lastPrinted>2020-09-22T10:04:00Z</cp:lastPrinted>
  <dcterms:created xsi:type="dcterms:W3CDTF">2021-10-22T05:57:00Z</dcterms:created>
  <dcterms:modified xsi:type="dcterms:W3CDTF">2021-10-22T06:27:00Z</dcterms:modified>
</cp:coreProperties>
</file>